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D77A3" w14:textId="1765D508"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38AA467C" w14:textId="77777777" w:rsidR="0026427D" w:rsidRPr="002F2F99" w:rsidRDefault="0026427D"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55702426"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 xml:space="preserve">BG Klinik Ludwigshafen – </w:t>
            </w:r>
            <w:r w:rsidR="00BE10ED">
              <w:rPr>
                <w:rFonts w:ascii="Arial" w:hAnsi="Arial" w:cs="Arial"/>
                <w:b/>
                <w:spacing w:val="-1"/>
                <w:sz w:val="22"/>
                <w:szCs w:val="22"/>
              </w:rPr>
              <w:t>Umbau EG in IMC Turm 2</w:t>
            </w:r>
          </w:p>
          <w:p w14:paraId="29A80B23" w14:textId="6ECCAEC8" w:rsidR="00F31160" w:rsidRDefault="001033C2" w:rsidP="00BE10ED">
            <w:pPr>
              <w:autoSpaceDE w:val="0"/>
              <w:autoSpaceDN w:val="0"/>
              <w:adjustRightInd w:val="0"/>
              <w:ind w:left="2014"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870E9A">
              <w:rPr>
                <w:rFonts w:ascii="Arial" w:hAnsi="Arial" w:cs="Arial"/>
                <w:b/>
                <w:spacing w:val="-1"/>
                <w:sz w:val="22"/>
                <w:szCs w:val="22"/>
              </w:rPr>
              <w:t xml:space="preserve">73-26 (200) </w:t>
            </w:r>
            <w:r w:rsidR="00F31160" w:rsidRPr="00F31160">
              <w:rPr>
                <w:rFonts w:ascii="Arial" w:hAnsi="Arial" w:cs="Arial"/>
                <w:b/>
                <w:spacing w:val="-1"/>
                <w:sz w:val="22"/>
                <w:szCs w:val="22"/>
              </w:rPr>
              <w:t>VE-324 Fliesenarbeiten</w:t>
            </w:r>
          </w:p>
          <w:p w14:paraId="178FBBED" w14:textId="517C53CF" w:rsidR="00847A71" w:rsidRPr="00EA19ED" w:rsidRDefault="000B2940" w:rsidP="00BE10ED">
            <w:pPr>
              <w:autoSpaceDE w:val="0"/>
              <w:autoSpaceDN w:val="0"/>
              <w:adjustRightInd w:val="0"/>
              <w:ind w:left="2014" w:hanging="2014"/>
              <w:rPr>
                <w:rFonts w:ascii="Arial" w:hAnsi="Arial" w:cs="Arial"/>
                <w:sz w:val="20"/>
                <w:szCs w:val="20"/>
              </w:rPr>
            </w:pPr>
            <w:r>
              <w:rPr>
                <w:rFonts w:ascii="Arial" w:hAnsi="Arial" w:cs="Arial"/>
                <w:b/>
                <w:spacing w:val="-1"/>
                <w:sz w:val="22"/>
                <w:szCs w:val="22"/>
              </w:rPr>
              <w:t>Az:</w:t>
            </w:r>
            <w:r>
              <w:rPr>
                <w:rFonts w:ascii="Arial" w:hAnsi="Arial" w:cs="Arial"/>
                <w:b/>
                <w:spacing w:val="-1"/>
                <w:sz w:val="22"/>
                <w:szCs w:val="22"/>
              </w:rPr>
              <w:tab/>
            </w:r>
            <w:r w:rsidR="00636F4D">
              <w:rPr>
                <w:rFonts w:ascii="Arial" w:hAnsi="Arial" w:cs="Arial"/>
                <w:b/>
                <w:spacing w:val="-1"/>
                <w:sz w:val="22"/>
                <w:szCs w:val="22"/>
              </w:rPr>
              <w:t>LU-012</w:t>
            </w:r>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318FAABE" w:rsidR="00583C95" w:rsidRPr="00583C95" w:rsidRDefault="00583C95" w:rsidP="00583C95">
      <w:pPr>
        <w:jc w:val="both"/>
        <w:rPr>
          <w:rFonts w:ascii="Arial" w:hAnsi="Arial" w:cs="Arial"/>
          <w:bCs/>
          <w:sz w:val="20"/>
          <w:szCs w:val="20"/>
        </w:rPr>
      </w:pPr>
      <w:r w:rsidRPr="00583C95">
        <w:rPr>
          <w:rFonts w:ascii="Arial" w:hAnsi="Arial" w:cs="Arial"/>
          <w:bCs/>
          <w:sz w:val="20"/>
          <w:szCs w:val="20"/>
        </w:rPr>
        <w:t xml:space="preserve">Rolle im Verfahren </w:t>
      </w:r>
      <w:r w:rsidR="00096832">
        <w:rPr>
          <w:rFonts w:ascii="Arial" w:hAnsi="Arial" w:cs="Arial"/>
          <w:bCs/>
          <w:sz w:val="20"/>
          <w:szCs w:val="20"/>
        </w:rPr>
        <w:t>…</w:t>
      </w:r>
    </w:p>
    <w:p w14:paraId="48AAA63A" w14:textId="77777777" w:rsidR="00583C95" w:rsidRPr="00583C95" w:rsidRDefault="00870E9A"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Bewerber</w:t>
      </w:r>
    </w:p>
    <w:p w14:paraId="55B7E2B9" w14:textId="77777777" w:rsidR="00583C95" w:rsidRPr="00583C95" w:rsidRDefault="00870E9A"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870E9A"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870E9A"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442DEBEF" w14:textId="77777777" w:rsidR="0026427D" w:rsidRDefault="0026427D" w:rsidP="006C56DE">
      <w:pPr>
        <w:jc w:val="both"/>
        <w:rPr>
          <w:rFonts w:ascii="Arial" w:hAnsi="Arial" w:cs="Arial"/>
          <w:b/>
          <w:bCs/>
          <w:sz w:val="20"/>
          <w:szCs w:val="20"/>
          <w:u w:val="single"/>
        </w:rPr>
      </w:pPr>
    </w:p>
    <w:p w14:paraId="690DCFB9" w14:textId="0FAEE904"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Dies gilt nicht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0B0AFC22" w14:textId="77777777" w:rsidR="0026427D"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MiloG mit einer Geldbuße von wenigstens 2.500,00 EUR belegt worden/sind und damit die Voraussetzung für ein Ausschluss von der Auftragsvergabe nach § 19 Abs. 1 und 3 MiloG </w:t>
      </w:r>
      <w:r w:rsidRPr="006C56DE">
        <w:rPr>
          <w:rFonts w:ascii="Arial" w:hAnsi="Arial" w:cs="Arial"/>
          <w:sz w:val="20"/>
          <w:szCs w:val="20"/>
          <w:u w:val="single"/>
        </w:rPr>
        <w:t>nicht</w:t>
      </w:r>
      <w:r w:rsidRPr="006C56DE">
        <w:rPr>
          <w:rFonts w:ascii="Arial" w:hAnsi="Arial" w:cs="Arial"/>
          <w:sz w:val="20"/>
          <w:szCs w:val="20"/>
        </w:rPr>
        <w:t xml:space="preserve"> vorliegt.</w:t>
      </w:r>
    </w:p>
    <w:p w14:paraId="3A64E464" w14:textId="775ECDD2"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lastRenderedPageBreak/>
        <w:t xml:space="preserve"> </w:t>
      </w: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Prüffähige Unterlagen</w:t>
      </w:r>
    </w:p>
    <w:p w14:paraId="7058E718" w14:textId="3F776E28"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63C9CB26" w14:textId="77777777" w:rsidR="0026427D" w:rsidRDefault="0026427D" w:rsidP="004B0B37">
      <w:pPr>
        <w:ind w:left="284"/>
        <w:jc w:val="both"/>
        <w:rPr>
          <w:rFonts w:ascii="Arial" w:hAnsi="Arial" w:cs="Arial"/>
          <w:sz w:val="20"/>
          <w:szCs w:val="20"/>
        </w:rPr>
      </w:pPr>
    </w:p>
    <w:p w14:paraId="0EEC20E0" w14:textId="77777777" w:rsidR="0026427D" w:rsidRDefault="0026427D" w:rsidP="0026427D">
      <w:pPr>
        <w:autoSpaceDE w:val="0"/>
        <w:autoSpaceDN w:val="0"/>
        <w:adjustRightInd w:val="0"/>
        <w:ind w:left="360" w:hanging="360"/>
        <w:jc w:val="both"/>
        <w:rPr>
          <w:rFonts w:ascii="Arial" w:hAnsi="Arial" w:cs="Arial"/>
          <w:sz w:val="20"/>
          <w:szCs w:val="20"/>
        </w:rPr>
      </w:pPr>
    </w:p>
    <w:p w14:paraId="13B5E348" w14:textId="77777777" w:rsidR="0026427D" w:rsidRDefault="00870E9A"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77777777" w:rsidR="0026427D" w:rsidRDefault="0026427D" w:rsidP="0026427D">
      <w:pPr>
        <w:autoSpaceDE w:val="0"/>
        <w:autoSpaceDN w:val="0"/>
        <w:adjustRightInd w:val="0"/>
        <w:ind w:left="360" w:hanging="360"/>
        <w:jc w:val="both"/>
        <w:rPr>
          <w:rFonts w:ascii="Arial" w:hAnsi="Arial" w:cs="Arial"/>
          <w:sz w:val="20"/>
          <w:szCs w:val="20"/>
        </w:rPr>
      </w:pPr>
    </w:p>
    <w:p w14:paraId="65F06F99" w14:textId="2D3358BF" w:rsidR="0026427D" w:rsidRDefault="0026427D" w:rsidP="0026427D">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53F62FED" w14:textId="77777777" w:rsidR="0026427D" w:rsidRDefault="0026427D" w:rsidP="0026427D">
      <w:pPr>
        <w:autoSpaceDE w:val="0"/>
        <w:autoSpaceDN w:val="0"/>
        <w:adjustRightInd w:val="0"/>
        <w:rPr>
          <w:rFonts w:ascii="Arial" w:eastAsiaTheme="minorHAnsi" w:hAnsi="Arial" w:cs="Arial"/>
          <w:color w:val="808080" w:themeColor="background1" w:themeShade="80"/>
          <w:sz w:val="20"/>
          <w:szCs w:val="20"/>
          <w:lang w:eastAsia="en-US"/>
        </w:rPr>
      </w:pPr>
    </w:p>
    <w:p w14:paraId="2435EDE2" w14:textId="77777777" w:rsidR="0026427D" w:rsidRPr="00EA19ED" w:rsidRDefault="0026427D" w:rsidP="004B0B37">
      <w:pPr>
        <w:ind w:left="284"/>
        <w:jc w:val="both"/>
        <w:rPr>
          <w:rFonts w:ascii="Arial" w:hAnsi="Arial" w:cs="Arial"/>
          <w:bCs/>
          <w:sz w:val="20"/>
          <w:szCs w:val="20"/>
        </w:rPr>
      </w:pPr>
    </w:p>
    <w:sectPr w:rsidR="0026427D" w:rsidRPr="00EA19ED" w:rsidSect="002B5024">
      <w:headerReference w:type="even" r:id="rId8"/>
      <w:headerReference w:type="default" r:id="rId9"/>
      <w:footerReference w:type="even" r:id="rId10"/>
      <w:footerReference w:type="default" r:id="rId11"/>
      <w:headerReference w:type="first" r:id="rId12"/>
      <w:footerReference w:type="first" r:id="rId13"/>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55BB7" w14:textId="77777777" w:rsidR="00F33AB8" w:rsidRDefault="00F33AB8">
      <w:r>
        <w:separator/>
      </w:r>
    </w:p>
  </w:endnote>
  <w:endnote w:type="continuationSeparator" w:id="0">
    <w:p w14:paraId="29209C22" w14:textId="77777777" w:rsidR="00F33AB8" w:rsidRDefault="00F33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A82F7" w14:textId="77777777" w:rsidR="0054750C" w:rsidRDefault="0054750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65B8D" w14:textId="220B5209"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BE10ED">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BE10ED">
      <w:rPr>
        <w:rFonts w:ascii="Arial" w:hAnsi="Arial" w:cs="Arial"/>
        <w:b/>
        <w:noProof/>
        <w:sz w:val="18"/>
        <w:szCs w:val="14"/>
      </w:rPr>
      <w:t>2</w:t>
    </w:r>
    <w:r w:rsidR="003D4EB4" w:rsidRPr="00943069">
      <w:rPr>
        <w:rFonts w:ascii="Arial" w:hAnsi="Arial" w:cs="Arial"/>
        <w:b/>
        <w:sz w:val="18"/>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A5761" w14:textId="44D3B0A4" w:rsidR="00B43F38" w:rsidRPr="00B43F38" w:rsidRDefault="001033C2">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w:t>
    </w:r>
    <w:r w:rsidR="00B43F38" w:rsidRPr="00B43F38">
      <w:rPr>
        <w:rFonts w:ascii="Arial" w:hAnsi="Arial" w:cs="Arial"/>
        <w:color w:val="808080" w:themeColor="background1" w:themeShade="80"/>
        <w:sz w:val="20"/>
        <w:szCs w:val="20"/>
      </w:rPr>
      <w:t>.0</w:t>
    </w:r>
    <w:r w:rsidR="0054750C">
      <w:rPr>
        <w:rFonts w:ascii="Arial" w:hAnsi="Arial" w:cs="Arial"/>
        <w:color w:val="808080" w:themeColor="background1" w:themeShade="80"/>
        <w:sz w:val="20"/>
        <w:szCs w:val="20"/>
      </w:rPr>
      <w:t>7</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A133F" w14:textId="77777777" w:rsidR="00F33AB8" w:rsidRDefault="00F33AB8">
      <w:r>
        <w:separator/>
      </w:r>
    </w:p>
  </w:footnote>
  <w:footnote w:type="continuationSeparator" w:id="0">
    <w:p w14:paraId="64E4C3AC" w14:textId="77777777" w:rsidR="00F33AB8" w:rsidRDefault="00F33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DE520" w14:textId="77777777" w:rsidR="0054750C" w:rsidRDefault="0054750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abstractNumId w:val="4"/>
  </w:num>
  <w:num w:numId="2">
    <w:abstractNumId w:val="6"/>
  </w:num>
  <w:num w:numId="3">
    <w:abstractNumId w:val="14"/>
  </w:num>
  <w:num w:numId="4">
    <w:abstractNumId w:val="16"/>
  </w:num>
  <w:num w:numId="5">
    <w:abstractNumId w:val="3"/>
  </w:num>
  <w:num w:numId="6">
    <w:abstractNumId w:val="5"/>
  </w:num>
  <w:num w:numId="7">
    <w:abstractNumId w:val="17"/>
  </w:num>
  <w:num w:numId="8">
    <w:abstractNumId w:val="13"/>
  </w:num>
  <w:num w:numId="9">
    <w:abstractNumId w:val="12"/>
  </w:num>
  <w:num w:numId="10">
    <w:abstractNumId w:val="9"/>
  </w:num>
  <w:num w:numId="11">
    <w:abstractNumId w:val="1"/>
  </w:num>
  <w:num w:numId="12">
    <w:abstractNumId w:val="10"/>
  </w:num>
  <w:num w:numId="13">
    <w:abstractNumId w:val="2"/>
  </w:num>
  <w:num w:numId="14">
    <w:abstractNumId w:val="15"/>
  </w:num>
  <w:num w:numId="15">
    <w:abstractNumId w:val="11"/>
  </w:num>
  <w:num w:numId="16">
    <w:abstractNumId w:val="0"/>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82178"/>
    <w:rsid w:val="00096832"/>
    <w:rsid w:val="000A220D"/>
    <w:rsid w:val="000B2940"/>
    <w:rsid w:val="000B4BCF"/>
    <w:rsid w:val="000B662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E6957"/>
    <w:rsid w:val="003F39D9"/>
    <w:rsid w:val="004005ED"/>
    <w:rsid w:val="00412688"/>
    <w:rsid w:val="004149AB"/>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6F4D"/>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953C1"/>
    <w:rsid w:val="007A3C9E"/>
    <w:rsid w:val="007A5DE3"/>
    <w:rsid w:val="007B3D3E"/>
    <w:rsid w:val="007B4FD1"/>
    <w:rsid w:val="007D0609"/>
    <w:rsid w:val="007D4A0D"/>
    <w:rsid w:val="007E522B"/>
    <w:rsid w:val="007F3EC2"/>
    <w:rsid w:val="00800FD4"/>
    <w:rsid w:val="00803D83"/>
    <w:rsid w:val="00804984"/>
    <w:rsid w:val="008054A7"/>
    <w:rsid w:val="00813E93"/>
    <w:rsid w:val="008212D1"/>
    <w:rsid w:val="008233EE"/>
    <w:rsid w:val="00833937"/>
    <w:rsid w:val="00840724"/>
    <w:rsid w:val="0084140E"/>
    <w:rsid w:val="00847A71"/>
    <w:rsid w:val="0085441E"/>
    <w:rsid w:val="008568FD"/>
    <w:rsid w:val="00862D77"/>
    <w:rsid w:val="00864A73"/>
    <w:rsid w:val="00870E9A"/>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9D2E99"/>
    <w:rsid w:val="00A0202D"/>
    <w:rsid w:val="00A12026"/>
    <w:rsid w:val="00A166E6"/>
    <w:rsid w:val="00A23DF4"/>
    <w:rsid w:val="00A31080"/>
    <w:rsid w:val="00A357DB"/>
    <w:rsid w:val="00A61B10"/>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D2CAD"/>
    <w:rsid w:val="00BE10ED"/>
    <w:rsid w:val="00BE5860"/>
    <w:rsid w:val="00BF0888"/>
    <w:rsid w:val="00C01034"/>
    <w:rsid w:val="00C01CE6"/>
    <w:rsid w:val="00C04813"/>
    <w:rsid w:val="00C06427"/>
    <w:rsid w:val="00C07FE7"/>
    <w:rsid w:val="00C146B9"/>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31160"/>
    <w:rsid w:val="00F33AB8"/>
    <w:rsid w:val="00F4645E"/>
    <w:rsid w:val="00F525F3"/>
    <w:rsid w:val="00F6136D"/>
    <w:rsid w:val="00F66D77"/>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693B"/>
    <w:rsid w:val="001A2C7B"/>
    <w:rsid w:val="002777D6"/>
    <w:rsid w:val="00583EA4"/>
    <w:rsid w:val="005C5EF0"/>
    <w:rsid w:val="005D693B"/>
    <w:rsid w:val="009D2E99"/>
    <w:rsid w:val="00A12026"/>
    <w:rsid w:val="00B257D9"/>
    <w:rsid w:val="00F66D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257D9"/>
  </w:style>
  <w:style w:type="paragraph" w:customStyle="1" w:styleId="392319FFF8BD4B83B6109EE0F59FC2AA">
    <w:name w:val="392319FFF8BD4B83B6109EE0F59FC2AA"/>
    <w:rsid w:val="005D69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DD1B7-8B9F-4776-A558-136F354AE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2</Pages>
  <Words>547</Words>
  <Characters>3451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Sperfeldt, Tobias</cp:lastModifiedBy>
  <cp:revision>41</cp:revision>
  <cp:lastPrinted>2016-10-28T11:14:00Z</cp:lastPrinted>
  <dcterms:created xsi:type="dcterms:W3CDTF">2016-11-24T15:29:00Z</dcterms:created>
  <dcterms:modified xsi:type="dcterms:W3CDTF">2026-06-01T10:21:00Z</dcterms:modified>
</cp:coreProperties>
</file>